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E9" w:rsidRPr="000879BC" w:rsidRDefault="00F108E9" w:rsidP="000879BC">
      <w:pPr>
        <w:pStyle w:val="Title"/>
      </w:pPr>
      <w:r w:rsidRPr="000879BC">
        <w:t>Speed Dating</w:t>
      </w:r>
      <w:r w:rsidR="000879BC">
        <w:t xml:space="preserve"> With Books</w:t>
      </w:r>
    </w:p>
    <w:p w:rsidR="000879BC" w:rsidRDefault="00734E76" w:rsidP="000879BC">
      <w:pPr>
        <w:pStyle w:val="Subtitle"/>
      </w:pPr>
      <w:r>
        <w:t>Compiled by Carlene Walter</w:t>
      </w:r>
    </w:p>
    <w:p w:rsidR="00F709BA" w:rsidRDefault="00051809" w:rsidP="00051809">
      <w:pPr>
        <w:jc w:val="both"/>
        <w:rPr>
          <w:lang w:eastAsia="en-CA"/>
        </w:rPr>
      </w:pPr>
      <w:bookmarkStart w:id="0" w:name="hit0000"/>
      <w:bookmarkEnd w:id="0"/>
      <w:r>
        <w:t xml:space="preserve">In this era of being alone in a world full of people, speed dating is a matchmaking process in which people meet a large number of possible suitors through a rotation cycle of short “dates”, each lasting </w:t>
      </w:r>
      <w:r w:rsidR="007B590C">
        <w:t>eight</w:t>
      </w:r>
      <w:r>
        <w:t xml:space="preserve"> minutes</w:t>
      </w:r>
      <w:r w:rsidR="007B590C">
        <w:t xml:space="preserve"> or less</w:t>
      </w:r>
      <w:r>
        <w:t xml:space="preserve">. This culturally popular dating system can be used to introduce students to a large quantity of quality literature in a short period of time. </w:t>
      </w:r>
      <w:r w:rsidR="00F709BA">
        <w:t xml:space="preserve">Students discuss books, rather than themselves, to find a literature selection that they would like to </w:t>
      </w:r>
      <w:r w:rsidR="007B590C">
        <w:t xml:space="preserve">get to know more intimately though </w:t>
      </w:r>
      <w:r w:rsidR="00F709BA" w:rsidRPr="00F709BA">
        <w:t>read</w:t>
      </w:r>
      <w:r w:rsidR="007B590C">
        <w:t>ing</w:t>
      </w:r>
      <w:r w:rsidR="00F709BA" w:rsidRPr="00F709BA">
        <w:rPr>
          <w:lang w:eastAsia="en-CA"/>
        </w:rPr>
        <w:t>.</w:t>
      </w:r>
    </w:p>
    <w:p w:rsidR="00981082" w:rsidRDefault="00FD166E" w:rsidP="00085A68">
      <w:pPr>
        <w:pStyle w:val="Heading1"/>
        <w:rPr>
          <w:lang w:eastAsia="en-CA"/>
        </w:rPr>
      </w:pPr>
      <w:r>
        <w:rPr>
          <w:lang w:eastAsia="en-CA"/>
        </w:rPr>
        <w:t>DATING VARIATIONS</w:t>
      </w:r>
    </w:p>
    <w:p w:rsidR="00981082" w:rsidRPr="00981082" w:rsidRDefault="00734E76" w:rsidP="00981082">
      <w:pPr>
        <w:pStyle w:val="Heading2"/>
        <w:rPr>
          <w:lang w:eastAsia="en-CA"/>
        </w:rPr>
      </w:pPr>
      <w:r>
        <w:rPr>
          <w:lang w:eastAsia="en-CA"/>
        </w:rPr>
        <w:t xml:space="preserve">Text </w:t>
      </w:r>
      <w:proofErr w:type="gramStart"/>
      <w:r>
        <w:rPr>
          <w:lang w:eastAsia="en-CA"/>
        </w:rPr>
        <w:t>Appeal  Booktalks</w:t>
      </w:r>
      <w:proofErr w:type="gramEnd"/>
    </w:p>
    <w:p w:rsidR="00263F7D" w:rsidRDefault="00F709BA" w:rsidP="00F94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lang w:eastAsia="en-CA"/>
        </w:rPr>
        <w:t xml:space="preserve">Students are arranged in pairs, sitting across from each other. Students share a booktalk with their audience, answer questions, and then listen to their partner’s booktalk, before quickly rotating to the next “date’ to repeat the process. </w:t>
      </w:r>
      <w:r w:rsidR="00085A68">
        <w:rPr>
          <w:lang w:eastAsia="en-CA"/>
        </w:rPr>
        <w:t xml:space="preserve"> </w:t>
      </w:r>
      <w:r w:rsidR="00085A68" w:rsidRPr="00085A68">
        <w:t xml:space="preserve">Ring a service bell to facilitate the rotation process.  </w:t>
      </w:r>
    </w:p>
    <w:p w:rsidR="00263F7D" w:rsidRDefault="00263F7D" w:rsidP="00263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3C3ADC" w:rsidRDefault="003C3ADC" w:rsidP="003C3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lang w:eastAsia="en-CA"/>
        </w:rPr>
      </w:pPr>
      <w:r>
        <w:rPr>
          <w:lang w:eastAsia="en-CA"/>
        </w:rPr>
        <w:t>Moen (2007) advocates the provision of questions</w:t>
      </w:r>
      <w:r w:rsidR="00F94E96">
        <w:rPr>
          <w:lang w:eastAsia="en-CA"/>
        </w:rPr>
        <w:t xml:space="preserve">, such as the following, to assist </w:t>
      </w:r>
      <w:r w:rsidR="003137F2">
        <w:rPr>
          <w:lang w:eastAsia="en-CA"/>
        </w:rPr>
        <w:t xml:space="preserve">unfamiliar </w:t>
      </w:r>
      <w:r w:rsidR="00F94E96">
        <w:rPr>
          <w:lang w:eastAsia="en-CA"/>
        </w:rPr>
        <w:t>stud</w:t>
      </w:r>
      <w:r w:rsidR="003137F2">
        <w:rPr>
          <w:lang w:eastAsia="en-CA"/>
        </w:rPr>
        <w:t>ents to the matchmaking process:</w:t>
      </w:r>
    </w:p>
    <w:p w:rsidR="003137F2" w:rsidRPr="00F108E9" w:rsidRDefault="003137F2" w:rsidP="003C3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263F7D" w:rsidRPr="00F108E9" w:rsidRDefault="00263F7D" w:rsidP="00263F7D">
      <w:pPr>
        <w:pStyle w:val="ListParagraph"/>
        <w:numPr>
          <w:ilvl w:val="0"/>
          <w:numId w:val="5"/>
        </w:numPr>
        <w:rPr>
          <w:lang w:eastAsia="en-CA"/>
        </w:rPr>
      </w:pPr>
      <w:r w:rsidRPr="00F108E9">
        <w:rPr>
          <w:lang w:eastAsia="en-CA"/>
        </w:rPr>
        <w:t>What was the main character like? Did you like or dislike him/her?</w:t>
      </w:r>
    </w:p>
    <w:p w:rsidR="00263F7D" w:rsidRPr="00F108E9" w:rsidRDefault="00263F7D" w:rsidP="00263F7D">
      <w:pPr>
        <w:pStyle w:val="ListParagraph"/>
        <w:numPr>
          <w:ilvl w:val="0"/>
          <w:numId w:val="5"/>
        </w:numPr>
        <w:rPr>
          <w:lang w:eastAsia="en-CA"/>
        </w:rPr>
      </w:pPr>
      <w:r w:rsidRPr="00F108E9">
        <w:rPr>
          <w:lang w:eastAsia="en-CA"/>
        </w:rPr>
        <w:t>What was the main conflict or struggle in the book, and how did it develop?</w:t>
      </w:r>
    </w:p>
    <w:p w:rsidR="00263F7D" w:rsidRPr="00F108E9" w:rsidRDefault="00F94E96" w:rsidP="00263F7D">
      <w:pPr>
        <w:pStyle w:val="ListParagraph"/>
        <w:numPr>
          <w:ilvl w:val="0"/>
          <w:numId w:val="5"/>
        </w:numPr>
        <w:rPr>
          <w:lang w:eastAsia="en-CA"/>
        </w:rPr>
      </w:pPr>
      <w:r>
        <w:rPr>
          <w:lang w:eastAsia="en-CA"/>
        </w:rPr>
        <w:t>What was a memorable part of the book?</w:t>
      </w:r>
    </w:p>
    <w:p w:rsidR="00F94E96" w:rsidRDefault="00F94E96" w:rsidP="00263F7D">
      <w:pPr>
        <w:pStyle w:val="ListParagraph"/>
        <w:numPr>
          <w:ilvl w:val="0"/>
          <w:numId w:val="5"/>
        </w:numPr>
        <w:rPr>
          <w:lang w:eastAsia="en-CA"/>
        </w:rPr>
      </w:pPr>
      <w:r>
        <w:rPr>
          <w:lang w:eastAsia="en-CA"/>
        </w:rPr>
        <w:t>What was the theme of the book?</w:t>
      </w:r>
    </w:p>
    <w:p w:rsidR="00F94E96" w:rsidRDefault="00F94E96" w:rsidP="00263F7D">
      <w:pPr>
        <w:pStyle w:val="ListParagraph"/>
        <w:numPr>
          <w:ilvl w:val="0"/>
          <w:numId w:val="5"/>
        </w:numPr>
        <w:rPr>
          <w:lang w:eastAsia="en-CA"/>
        </w:rPr>
      </w:pPr>
      <w:r>
        <w:rPr>
          <w:lang w:eastAsia="en-CA"/>
        </w:rPr>
        <w:t>Did this theme connect with you?</w:t>
      </w:r>
    </w:p>
    <w:p w:rsidR="00263F7D" w:rsidRPr="00F108E9" w:rsidRDefault="00263F7D" w:rsidP="00263F7D">
      <w:pPr>
        <w:pStyle w:val="ListParagraph"/>
        <w:numPr>
          <w:ilvl w:val="0"/>
          <w:numId w:val="5"/>
        </w:numPr>
        <w:rPr>
          <w:lang w:eastAsia="en-CA"/>
        </w:rPr>
      </w:pPr>
      <w:r w:rsidRPr="00F108E9">
        <w:rPr>
          <w:lang w:eastAsia="en-CA"/>
        </w:rPr>
        <w:t>When and where did the story take place, and how did this setting affect the characters and events?</w:t>
      </w:r>
    </w:p>
    <w:p w:rsidR="009E6F42" w:rsidRDefault="009E6F42" w:rsidP="00263F7D">
      <w:pPr>
        <w:pStyle w:val="ListParagraph"/>
        <w:numPr>
          <w:ilvl w:val="0"/>
          <w:numId w:val="5"/>
        </w:numPr>
        <w:rPr>
          <w:lang w:eastAsia="en-CA"/>
        </w:rPr>
      </w:pPr>
      <w:r>
        <w:rPr>
          <w:lang w:eastAsia="en-CA"/>
        </w:rPr>
        <w:t>Why did you choose this book?</w:t>
      </w:r>
    </w:p>
    <w:p w:rsidR="00263F7D" w:rsidRPr="00F108E9" w:rsidRDefault="009E6F42" w:rsidP="00263F7D">
      <w:pPr>
        <w:pStyle w:val="ListParagraph"/>
        <w:numPr>
          <w:ilvl w:val="0"/>
          <w:numId w:val="5"/>
        </w:numPr>
        <w:rPr>
          <w:lang w:eastAsia="en-CA"/>
        </w:rPr>
      </w:pPr>
      <w:r>
        <w:rPr>
          <w:lang w:eastAsia="en-CA"/>
        </w:rPr>
        <w:t>How did the book maintain your interest?</w:t>
      </w:r>
    </w:p>
    <w:p w:rsidR="00263F7D" w:rsidRDefault="009E6F42" w:rsidP="00263F7D">
      <w:pPr>
        <w:pStyle w:val="ListParagraph"/>
        <w:numPr>
          <w:ilvl w:val="0"/>
          <w:numId w:val="5"/>
        </w:numPr>
        <w:rPr>
          <w:lang w:eastAsia="en-CA"/>
        </w:rPr>
      </w:pPr>
      <w:r>
        <w:rPr>
          <w:lang w:eastAsia="en-CA"/>
        </w:rPr>
        <w:t>Did this book remind you of</w:t>
      </w:r>
      <w:r w:rsidR="00263F7D" w:rsidRPr="00F108E9">
        <w:rPr>
          <w:lang w:eastAsia="en-CA"/>
        </w:rPr>
        <w:t xml:space="preserve"> other book</w:t>
      </w:r>
      <w:r>
        <w:rPr>
          <w:lang w:eastAsia="en-CA"/>
        </w:rPr>
        <w:t>s you have</w:t>
      </w:r>
      <w:r w:rsidR="00263F7D" w:rsidRPr="00F108E9">
        <w:rPr>
          <w:lang w:eastAsia="en-CA"/>
        </w:rPr>
        <w:t xml:space="preserve"> read? </w:t>
      </w:r>
    </w:p>
    <w:p w:rsidR="00F94E96" w:rsidRDefault="00F94E96" w:rsidP="00263F7D">
      <w:pPr>
        <w:pStyle w:val="ListParagraph"/>
        <w:numPr>
          <w:ilvl w:val="0"/>
          <w:numId w:val="5"/>
        </w:numPr>
        <w:rPr>
          <w:lang w:eastAsia="en-CA"/>
        </w:rPr>
      </w:pPr>
      <w:r>
        <w:rPr>
          <w:lang w:eastAsia="en-CA"/>
        </w:rPr>
        <w:t>Have you read other books by this author?</w:t>
      </w:r>
    </w:p>
    <w:p w:rsidR="00F94E96" w:rsidRPr="00F108E9" w:rsidRDefault="00F94E96" w:rsidP="00263F7D">
      <w:pPr>
        <w:pStyle w:val="ListParagraph"/>
        <w:numPr>
          <w:ilvl w:val="0"/>
          <w:numId w:val="5"/>
        </w:numPr>
        <w:rPr>
          <w:lang w:eastAsia="en-CA"/>
        </w:rPr>
      </w:pPr>
      <w:r>
        <w:rPr>
          <w:lang w:eastAsia="en-CA"/>
        </w:rPr>
        <w:t>Would you select other books in this genre?</w:t>
      </w:r>
    </w:p>
    <w:p w:rsidR="00263F7D" w:rsidRPr="00F108E9" w:rsidRDefault="00263F7D" w:rsidP="00263F7D">
      <w:pPr>
        <w:pStyle w:val="ListParagraph"/>
        <w:numPr>
          <w:ilvl w:val="0"/>
          <w:numId w:val="5"/>
        </w:numPr>
        <w:rPr>
          <w:lang w:eastAsia="en-CA"/>
        </w:rPr>
      </w:pPr>
      <w:r w:rsidRPr="00F108E9">
        <w:rPr>
          <w:lang w:eastAsia="en-CA"/>
        </w:rPr>
        <w:t>How would you rank this book if 1 represented the worst and 10 the best? Explain your rating.</w:t>
      </w:r>
    </w:p>
    <w:p w:rsidR="003C3ADC" w:rsidRDefault="00F94E96" w:rsidP="003C3ADC">
      <w:pPr>
        <w:jc w:val="both"/>
      </w:pPr>
      <w:r>
        <w:t xml:space="preserve">As students </w:t>
      </w:r>
      <w:r w:rsidR="003137F2">
        <w:t>gain</w:t>
      </w:r>
      <w:r>
        <w:t xml:space="preserve"> repeated exposure to </w:t>
      </w:r>
      <w:r w:rsidR="003C3ADC" w:rsidRPr="003C3ADC">
        <w:t>speed-</w:t>
      </w:r>
      <w:r>
        <w:t>dating with books, encourage the development of student-created questions.</w:t>
      </w:r>
    </w:p>
    <w:p w:rsidR="00F709BA" w:rsidRDefault="00F709BA" w:rsidP="00981082">
      <w:pPr>
        <w:pStyle w:val="Heading2"/>
      </w:pPr>
      <w:r w:rsidRPr="003C3ADC">
        <w:br/>
      </w:r>
      <w:r w:rsidR="00981082">
        <w:t xml:space="preserve">Getting To Know </w:t>
      </w:r>
      <w:r w:rsidR="00734E76">
        <w:t>You</w:t>
      </w:r>
    </w:p>
    <w:p w:rsidR="00085A68" w:rsidRDefault="00085A68" w:rsidP="00085A68">
      <w:pPr>
        <w:jc w:val="both"/>
      </w:pPr>
      <w:r>
        <w:t>Place an</w:t>
      </w:r>
      <w:r w:rsidR="00FD166E">
        <w:t xml:space="preserve"> assortment of books on tables, ensuring</w:t>
      </w:r>
      <w:r w:rsidR="00981082">
        <w:t xml:space="preserve"> a variety of readability levels and genres are available</w:t>
      </w:r>
      <w:r w:rsidR="00FD166E">
        <w:t xml:space="preserve"> Seated in pairs at tables, s</w:t>
      </w:r>
      <w:r w:rsidR="00981082">
        <w:t xml:space="preserve">tudents are provided five minutes to </w:t>
      </w:r>
      <w:r w:rsidR="00BA5963">
        <w:t>"get</w:t>
      </w:r>
      <w:r w:rsidR="00981082">
        <w:t xml:space="preserve"> </w:t>
      </w:r>
      <w:r w:rsidR="00BA5963">
        <w:t>to know" the book t</w:t>
      </w:r>
      <w:r w:rsidR="00FD166E">
        <w:t>hey pick up.  After five</w:t>
      </w:r>
      <w:r w:rsidR="00981082">
        <w:t xml:space="preserve"> minutes, </w:t>
      </w:r>
      <w:r w:rsidR="00FD166E">
        <w:t xml:space="preserve">everyone </w:t>
      </w:r>
      <w:r w:rsidR="00981082">
        <w:t>rotates</w:t>
      </w:r>
      <w:r w:rsidR="00BA5963">
        <w:t xml:space="preserve"> to a</w:t>
      </w:r>
      <w:r w:rsidR="00981082">
        <w:t xml:space="preserve"> </w:t>
      </w:r>
      <w:r w:rsidR="00BA5963">
        <w:t xml:space="preserve">different table.  If the first </w:t>
      </w:r>
      <w:r w:rsidR="00FD166E">
        <w:t>table has a book that a student</w:t>
      </w:r>
      <w:r w:rsidR="00981082">
        <w:t xml:space="preserve"> wish</w:t>
      </w:r>
      <w:r w:rsidR="00FD166E">
        <w:t>es</w:t>
      </w:r>
      <w:r w:rsidR="00981082">
        <w:t xml:space="preserve"> to read, </w:t>
      </w:r>
      <w:r w:rsidR="00BA5963">
        <w:t xml:space="preserve">they can check it out and </w:t>
      </w:r>
      <w:r w:rsidR="00981082">
        <w:t xml:space="preserve">find a comfortable place to engage in the book. </w:t>
      </w:r>
      <w:r w:rsidR="00BA5963">
        <w:t xml:space="preserve">If the first </w:t>
      </w:r>
      <w:r w:rsidR="00FD166E">
        <w:t>table</w:t>
      </w:r>
      <w:r w:rsidR="00BA5963">
        <w:t xml:space="preserve"> did not </w:t>
      </w:r>
      <w:r w:rsidR="00FD166E">
        <w:t>have a book that they wished to read, students</w:t>
      </w:r>
      <w:r w:rsidR="00BA5963">
        <w:t xml:space="preserve"> </w:t>
      </w:r>
      <w:r w:rsidR="00BA5963">
        <w:lastRenderedPageBreak/>
        <w:t>choose a</w:t>
      </w:r>
      <w:r w:rsidR="00981082">
        <w:t xml:space="preserve"> </w:t>
      </w:r>
      <w:r w:rsidR="00BA5963">
        <w:t xml:space="preserve">book from the </w:t>
      </w:r>
      <w:r w:rsidR="00FD166E">
        <w:t xml:space="preserve">second </w:t>
      </w:r>
      <w:r w:rsidR="00BA5963">
        <w:t xml:space="preserve">table and </w:t>
      </w:r>
      <w:r w:rsidR="00FD166E">
        <w:t>use the next five</w:t>
      </w:r>
      <w:r w:rsidR="00BA5963">
        <w:t xml:space="preserve"> minutes</w:t>
      </w:r>
      <w:r w:rsidR="00FD166E">
        <w:t xml:space="preserve"> to explore the text</w:t>
      </w:r>
      <w:r w:rsidR="00BA5963">
        <w:t xml:space="preserve">.  </w:t>
      </w:r>
      <w:r w:rsidR="00FD166E">
        <w:t xml:space="preserve">Students continue to </w:t>
      </w:r>
      <w:r w:rsidR="00BA5963">
        <w:t>switch</w:t>
      </w:r>
      <w:r w:rsidR="00FD166E">
        <w:t xml:space="preserve"> every five minutes</w:t>
      </w:r>
      <w:r w:rsidR="00981082">
        <w:t xml:space="preserve"> until </w:t>
      </w:r>
      <w:r w:rsidR="00FD166E">
        <w:t xml:space="preserve">they have made a choice or </w:t>
      </w:r>
      <w:r w:rsidR="00981082">
        <w:t xml:space="preserve">it is </w:t>
      </w:r>
      <w:r w:rsidR="00BA5963">
        <w:t>time to make a final</w:t>
      </w:r>
      <w:r w:rsidR="00981082">
        <w:t xml:space="preserve"> </w:t>
      </w:r>
      <w:r w:rsidR="00BA5963">
        <w:t xml:space="preserve">decision on which book they were going to take out for a longer "date". </w:t>
      </w:r>
    </w:p>
    <w:p w:rsidR="00A93303" w:rsidRDefault="00A93303" w:rsidP="00981082">
      <w:pPr>
        <w:pStyle w:val="Heading2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981082" w:rsidRDefault="00734E76" w:rsidP="00981082">
      <w:pPr>
        <w:pStyle w:val="Heading2"/>
      </w:pPr>
      <w:r>
        <w:t>Ranking Your Dates</w:t>
      </w:r>
    </w:p>
    <w:p w:rsidR="00263F7D" w:rsidRPr="002C6246" w:rsidRDefault="00A93303" w:rsidP="003A4671">
      <w:pPr>
        <w:jc w:val="both"/>
        <w:rPr>
          <w:lang w:eastAsia="en-CA"/>
        </w:rPr>
      </w:pPr>
      <w:r>
        <w:rPr>
          <w:lang w:eastAsia="en-CA"/>
        </w:rPr>
        <w:t xml:space="preserve">Students engage in the same process as described previously, but </w:t>
      </w:r>
      <w:r w:rsidR="00CF4539">
        <w:rPr>
          <w:lang w:eastAsia="en-CA"/>
        </w:rPr>
        <w:t>have them</w:t>
      </w:r>
      <w:r>
        <w:rPr>
          <w:lang w:eastAsia="en-CA"/>
        </w:rPr>
        <w:t xml:space="preserve"> also </w:t>
      </w:r>
      <w:r w:rsidR="002C6246" w:rsidRPr="002C6246">
        <w:rPr>
          <w:lang w:eastAsia="en-CA"/>
        </w:rPr>
        <w:t xml:space="preserve">rank </w:t>
      </w:r>
      <w:r w:rsidR="00CF4539">
        <w:rPr>
          <w:lang w:eastAsia="en-CA"/>
        </w:rPr>
        <w:t xml:space="preserve">the </w:t>
      </w:r>
      <w:r w:rsidR="002C6246" w:rsidRPr="002C6246">
        <w:rPr>
          <w:lang w:eastAsia="en-CA"/>
        </w:rPr>
        <w:t>books</w:t>
      </w:r>
      <w:r w:rsidR="00981082">
        <w:rPr>
          <w:lang w:eastAsia="en-CA"/>
        </w:rPr>
        <w:t xml:space="preserve"> according to interest and features</w:t>
      </w:r>
      <w:r w:rsidR="00CF4539">
        <w:rPr>
          <w:lang w:eastAsia="en-CA"/>
        </w:rPr>
        <w:t xml:space="preserve">. Students are provided with two minutes to choose and book and to explore its features and plot. </w:t>
      </w:r>
    </w:p>
    <w:p w:rsidR="00263F7D" w:rsidRPr="002C6246" w:rsidRDefault="00CF4539" w:rsidP="00263F7D">
      <w:pPr>
        <w:jc w:val="both"/>
        <w:rPr>
          <w:lang w:eastAsia="en-CA"/>
        </w:rPr>
      </w:pPr>
      <w:r>
        <w:rPr>
          <w:lang w:eastAsia="en-CA"/>
        </w:rPr>
        <w:t>After two minutes, students are provided one minute to record information about the book,</w:t>
      </w:r>
      <w:r w:rsidR="003A4671">
        <w:rPr>
          <w:lang w:eastAsia="en-CA"/>
        </w:rPr>
        <w:t xml:space="preserve"> including </w:t>
      </w:r>
      <w:r>
        <w:rPr>
          <w:lang w:eastAsia="en-CA"/>
        </w:rPr>
        <w:t>the</w:t>
      </w:r>
      <w:r w:rsidR="00263F7D" w:rsidRPr="002C6246">
        <w:rPr>
          <w:lang w:eastAsia="en-CA"/>
        </w:rPr>
        <w:t xml:space="preserve"> title, author,</w:t>
      </w:r>
      <w:r w:rsidR="00263F7D">
        <w:rPr>
          <w:lang w:eastAsia="en-CA"/>
        </w:rPr>
        <w:t xml:space="preserve"> </w:t>
      </w:r>
      <w:r w:rsidR="00263F7D" w:rsidRPr="002C6246">
        <w:rPr>
          <w:lang w:eastAsia="en-CA"/>
        </w:rPr>
        <w:t xml:space="preserve">genre, if you think you would like to read the book, </w:t>
      </w:r>
      <w:r>
        <w:rPr>
          <w:lang w:eastAsia="en-CA"/>
        </w:rPr>
        <w:t xml:space="preserve">and a </w:t>
      </w:r>
      <w:r w:rsidR="00263F7D" w:rsidRPr="002C6246">
        <w:rPr>
          <w:lang w:eastAsia="en-CA"/>
        </w:rPr>
        <w:t xml:space="preserve">brief </w:t>
      </w:r>
      <w:r>
        <w:rPr>
          <w:lang w:eastAsia="en-CA"/>
        </w:rPr>
        <w:t>synopsis. Provide a two-column sheet – the first column for the list of the titles and the second column titled "</w:t>
      </w:r>
      <w:r w:rsidRPr="002C6246">
        <w:rPr>
          <w:lang w:eastAsia="en-CA"/>
        </w:rPr>
        <w:t>Rank" to the left of the book title column</w:t>
      </w:r>
      <w:r>
        <w:rPr>
          <w:lang w:eastAsia="en-CA"/>
        </w:rPr>
        <w:t xml:space="preserve"> – for students to record their thoughts.</w:t>
      </w:r>
    </w:p>
    <w:p w:rsidR="00CF4539" w:rsidRDefault="00263F7D" w:rsidP="00CF4539">
      <w:pPr>
        <w:jc w:val="both"/>
        <w:rPr>
          <w:lang w:eastAsia="en-CA"/>
        </w:rPr>
      </w:pPr>
      <w:r>
        <w:rPr>
          <w:lang w:eastAsia="en-CA"/>
        </w:rPr>
        <w:t xml:space="preserve"> </w:t>
      </w:r>
      <w:r w:rsidR="00CF4539">
        <w:rPr>
          <w:lang w:eastAsia="en-CA"/>
        </w:rPr>
        <w:t xml:space="preserve">Students then return the book to the table and choose another selection. </w:t>
      </w:r>
      <w:r w:rsidRPr="002C6246">
        <w:rPr>
          <w:lang w:eastAsia="en-CA"/>
        </w:rPr>
        <w:t xml:space="preserve"> Repeat </w:t>
      </w:r>
      <w:r w:rsidR="00CF4539">
        <w:rPr>
          <w:lang w:eastAsia="en-CA"/>
        </w:rPr>
        <w:t>the process several times. Culminate the session with a class discussion of the books and the process. Importantly</w:t>
      </w:r>
      <w:r w:rsidR="003A4671">
        <w:rPr>
          <w:lang w:eastAsia="en-CA"/>
        </w:rPr>
        <w:t>, allocate</w:t>
      </w:r>
      <w:r w:rsidR="00CF4539">
        <w:rPr>
          <w:lang w:eastAsia="en-CA"/>
        </w:rPr>
        <w:t xml:space="preserve"> time for students to sign out a book of interest</w:t>
      </w:r>
      <w:r w:rsidR="003A4671">
        <w:rPr>
          <w:lang w:eastAsia="en-CA"/>
        </w:rPr>
        <w:t xml:space="preserve"> and to read!</w:t>
      </w:r>
    </w:p>
    <w:p w:rsidR="00734E76" w:rsidRDefault="00F108E9" w:rsidP="00734E76">
      <w:pPr>
        <w:jc w:val="both"/>
      </w:pPr>
      <w:r w:rsidRPr="00CF453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</w:p>
    <w:p w:rsidR="00F108E9" w:rsidRDefault="00812278" w:rsidP="00734E76">
      <w:pPr>
        <w:jc w:val="both"/>
      </w:pPr>
      <w:r>
        <w:t>By designing a new place for singles</w:t>
      </w:r>
      <w:r w:rsidR="00635C31">
        <w:t xml:space="preserve"> or the bookless</w:t>
      </w:r>
      <w:r>
        <w:t xml:space="preserve"> to find</w:t>
      </w:r>
      <w:r w:rsidR="00635C31">
        <w:t xml:space="preserve"> literary</w:t>
      </w:r>
      <w:r>
        <w:t xml:space="preserve"> love</w:t>
      </w:r>
      <w:proofErr w:type="gramStart"/>
      <w:r>
        <w:t xml:space="preserve">, </w:t>
      </w:r>
      <w:r w:rsidR="00635C31">
        <w:t xml:space="preserve"> </w:t>
      </w:r>
      <w:r w:rsidR="00635C31" w:rsidRPr="00635C31">
        <w:rPr>
          <w:i/>
        </w:rPr>
        <w:t>Speed</w:t>
      </w:r>
      <w:proofErr w:type="gramEnd"/>
      <w:r w:rsidR="00635C31" w:rsidRPr="00635C31">
        <w:rPr>
          <w:i/>
        </w:rPr>
        <w:t xml:space="preserve"> Dating With Books</w:t>
      </w:r>
      <w:r w:rsidR="00635C31">
        <w:t xml:space="preserve"> </w:t>
      </w:r>
      <w:r>
        <w:t>draw</w:t>
      </w:r>
      <w:r w:rsidR="00635C31">
        <w:t>s students</w:t>
      </w:r>
      <w:r>
        <w:t xml:space="preserve"> to books by appealing to their hearts, as well as </w:t>
      </w:r>
      <w:r w:rsidR="00635C31">
        <w:t xml:space="preserve">dispelling the </w:t>
      </w:r>
      <w:r>
        <w:t>stere</w:t>
      </w:r>
      <w:r w:rsidR="00635C31">
        <w:t>otype</w:t>
      </w:r>
      <w:r>
        <w:t xml:space="preserve"> of </w:t>
      </w:r>
      <w:r w:rsidR="00635C31">
        <w:t xml:space="preserve"> the </w:t>
      </w:r>
      <w:r>
        <w:t xml:space="preserve">libraries as </w:t>
      </w:r>
      <w:r w:rsidR="00635C31">
        <w:t>a passionless solitary place</w:t>
      </w:r>
      <w:r>
        <w:t>.</w:t>
      </w:r>
    </w:p>
    <w:p w:rsidR="00734E76" w:rsidRDefault="00734E76" w:rsidP="00635C31">
      <w:pPr>
        <w:pStyle w:val="Heading1"/>
      </w:pPr>
    </w:p>
    <w:p w:rsidR="00635C31" w:rsidRDefault="00635C31" w:rsidP="00635C31">
      <w:pPr>
        <w:pStyle w:val="Heading1"/>
      </w:pPr>
      <w:r>
        <w:t>Bibliography</w:t>
      </w:r>
    </w:p>
    <w:p w:rsidR="00635C31" w:rsidRDefault="00635C31" w:rsidP="00734E76">
      <w:pPr>
        <w:ind w:left="720" w:hanging="720"/>
        <w:jc w:val="both"/>
        <w:rPr>
          <w:rFonts w:eastAsia="Times New Roman" w:cs="Times New Roman"/>
          <w:lang w:eastAsia="en-CA"/>
        </w:rPr>
      </w:pPr>
      <w:r>
        <w:t xml:space="preserve">Berger, P. (2009). </w:t>
      </w:r>
      <w:r w:rsidRPr="00635C31">
        <w:rPr>
          <w:i/>
        </w:rPr>
        <w:t>Speed Dating for Books</w:t>
      </w:r>
      <w:r>
        <w:t xml:space="preserve">, </w:t>
      </w:r>
      <w:r w:rsidR="00734E76">
        <w:t xml:space="preserve">Workshop for </w:t>
      </w:r>
      <w:proofErr w:type="gramStart"/>
      <w:r w:rsidR="00734E76">
        <w:t>The</w:t>
      </w:r>
      <w:proofErr w:type="gramEnd"/>
      <w:r w:rsidR="00734E76">
        <w:t xml:space="preserve"> S</w:t>
      </w:r>
      <w:r>
        <w:t>chool Library Media &amp; Network Communications, New York.</w:t>
      </w:r>
      <w:r>
        <w:rPr>
          <w:rFonts w:eastAsia="Times New Roman" w:cs="Times New Roman"/>
          <w:lang w:eastAsia="en-CA"/>
        </w:rPr>
        <w:t xml:space="preserve"> </w:t>
      </w:r>
    </w:p>
    <w:p w:rsidR="00635C31" w:rsidRDefault="00635C31" w:rsidP="00734E76">
      <w:pPr>
        <w:ind w:left="720" w:hanging="720"/>
        <w:jc w:val="both"/>
        <w:rPr>
          <w:rFonts w:eastAsia="Times New Roman" w:cs="Times New Roman"/>
          <w:lang w:eastAsia="en-CA"/>
        </w:rPr>
      </w:pPr>
      <w:r>
        <w:rPr>
          <w:rFonts w:eastAsia="Times New Roman" w:cs="Times New Roman"/>
          <w:lang w:eastAsia="en-CA"/>
        </w:rPr>
        <w:t xml:space="preserve">Moen, Christine Boardman. </w:t>
      </w:r>
      <w:proofErr w:type="gramStart"/>
      <w:r w:rsidRPr="00FD166E">
        <w:rPr>
          <w:rFonts w:eastAsia="Times New Roman" w:cs="Times New Roman"/>
          <w:lang w:eastAsia="en-CA"/>
        </w:rPr>
        <w:t xml:space="preserve">"Speed Booking </w:t>
      </w:r>
      <w:r>
        <w:rPr>
          <w:rFonts w:eastAsia="Times New Roman" w:cs="Times New Roman"/>
          <w:lang w:eastAsia="en-CA"/>
        </w:rPr>
        <w:t>– Creating a Classroom Literacy Community".</w:t>
      </w:r>
      <w:proofErr w:type="gramEnd"/>
      <w:r>
        <w:rPr>
          <w:rFonts w:eastAsia="Times New Roman" w:cs="Times New Roman"/>
          <w:lang w:eastAsia="en-CA"/>
        </w:rPr>
        <w:t xml:space="preserve"> </w:t>
      </w:r>
      <w:r w:rsidRPr="00FD166E">
        <w:rPr>
          <w:rFonts w:eastAsia="Times New Roman" w:cs="Times New Roman"/>
          <w:i/>
          <w:iCs/>
          <w:lang w:eastAsia="en-CA"/>
        </w:rPr>
        <w:t>Book Links</w:t>
      </w:r>
      <w:r w:rsidRPr="00FD166E">
        <w:rPr>
          <w:rFonts w:eastAsia="Times New Roman" w:cs="Times New Roman"/>
          <w:lang w:eastAsia="en-CA"/>
        </w:rPr>
        <w:t>, May 2007.</w:t>
      </w:r>
    </w:p>
    <w:p w:rsidR="00635C31" w:rsidRPr="00FD166E" w:rsidRDefault="00635C31" w:rsidP="00734E76">
      <w:pPr>
        <w:ind w:left="720" w:hanging="720"/>
        <w:jc w:val="both"/>
      </w:pPr>
      <w:proofErr w:type="spellStart"/>
      <w:r>
        <w:t>Mah</w:t>
      </w:r>
      <w:proofErr w:type="spellEnd"/>
      <w:r>
        <w:t xml:space="preserve">, Melanie. </w:t>
      </w:r>
      <w:r w:rsidR="00734E76">
        <w:t>“</w:t>
      </w:r>
      <w:r w:rsidRPr="00635C31">
        <w:t>For</w:t>
      </w:r>
      <w:r>
        <w:t xml:space="preserve"> Those Who Love Books More </w:t>
      </w:r>
      <w:proofErr w:type="gramStart"/>
      <w:r>
        <w:t>Than</w:t>
      </w:r>
      <w:proofErr w:type="gramEnd"/>
      <w:r>
        <w:t xml:space="preserve"> People</w:t>
      </w:r>
      <w:r w:rsidR="00734E76">
        <w:t>”</w:t>
      </w:r>
      <w:r>
        <w:t xml:space="preserve">. </w:t>
      </w:r>
      <w:r>
        <w:rPr>
          <w:i/>
          <w:iCs/>
        </w:rPr>
        <w:t xml:space="preserve">Quill &amp; Quire </w:t>
      </w:r>
      <w:r>
        <w:t xml:space="preserve">(February 13, 2006). </w:t>
      </w:r>
      <w:proofErr w:type="gramStart"/>
      <w:r>
        <w:t>Retrieved online February 14, 2009.</w:t>
      </w:r>
      <w:proofErr w:type="gramEnd"/>
    </w:p>
    <w:p w:rsidR="00635C31" w:rsidRDefault="00635C31" w:rsidP="00F108E9"/>
    <w:sectPr w:rsidR="00635C31" w:rsidSect="003243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F2F5B"/>
    <w:multiLevelType w:val="hybridMultilevel"/>
    <w:tmpl w:val="E9C021C0"/>
    <w:lvl w:ilvl="0" w:tplc="1009000F">
      <w:start w:val="1"/>
      <w:numFmt w:val="decimal"/>
      <w:lvlText w:val="%1."/>
      <w:lvlJc w:val="left"/>
      <w:pPr>
        <w:ind w:left="825" w:hanging="360"/>
      </w:pPr>
    </w:lvl>
    <w:lvl w:ilvl="1" w:tplc="10090019" w:tentative="1">
      <w:start w:val="1"/>
      <w:numFmt w:val="lowerLetter"/>
      <w:lvlText w:val="%2."/>
      <w:lvlJc w:val="left"/>
      <w:pPr>
        <w:ind w:left="1545" w:hanging="360"/>
      </w:pPr>
    </w:lvl>
    <w:lvl w:ilvl="2" w:tplc="1009001B" w:tentative="1">
      <w:start w:val="1"/>
      <w:numFmt w:val="lowerRoman"/>
      <w:lvlText w:val="%3."/>
      <w:lvlJc w:val="right"/>
      <w:pPr>
        <w:ind w:left="2265" w:hanging="180"/>
      </w:pPr>
    </w:lvl>
    <w:lvl w:ilvl="3" w:tplc="1009000F" w:tentative="1">
      <w:start w:val="1"/>
      <w:numFmt w:val="decimal"/>
      <w:lvlText w:val="%4."/>
      <w:lvlJc w:val="left"/>
      <w:pPr>
        <w:ind w:left="2985" w:hanging="360"/>
      </w:pPr>
    </w:lvl>
    <w:lvl w:ilvl="4" w:tplc="10090019" w:tentative="1">
      <w:start w:val="1"/>
      <w:numFmt w:val="lowerLetter"/>
      <w:lvlText w:val="%5."/>
      <w:lvlJc w:val="left"/>
      <w:pPr>
        <w:ind w:left="3705" w:hanging="360"/>
      </w:pPr>
    </w:lvl>
    <w:lvl w:ilvl="5" w:tplc="1009001B" w:tentative="1">
      <w:start w:val="1"/>
      <w:numFmt w:val="lowerRoman"/>
      <w:lvlText w:val="%6."/>
      <w:lvlJc w:val="right"/>
      <w:pPr>
        <w:ind w:left="4425" w:hanging="180"/>
      </w:pPr>
    </w:lvl>
    <w:lvl w:ilvl="6" w:tplc="1009000F" w:tentative="1">
      <w:start w:val="1"/>
      <w:numFmt w:val="decimal"/>
      <w:lvlText w:val="%7."/>
      <w:lvlJc w:val="left"/>
      <w:pPr>
        <w:ind w:left="5145" w:hanging="360"/>
      </w:pPr>
    </w:lvl>
    <w:lvl w:ilvl="7" w:tplc="10090019" w:tentative="1">
      <w:start w:val="1"/>
      <w:numFmt w:val="lowerLetter"/>
      <w:lvlText w:val="%8."/>
      <w:lvlJc w:val="left"/>
      <w:pPr>
        <w:ind w:left="5865" w:hanging="360"/>
      </w:pPr>
    </w:lvl>
    <w:lvl w:ilvl="8" w:tplc="10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12B00C5F"/>
    <w:multiLevelType w:val="hybridMultilevel"/>
    <w:tmpl w:val="8F6EDA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B4923"/>
    <w:multiLevelType w:val="hybridMultilevel"/>
    <w:tmpl w:val="9F76FD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23EB4"/>
    <w:multiLevelType w:val="multilevel"/>
    <w:tmpl w:val="A406F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AD6A85"/>
    <w:multiLevelType w:val="hybridMultilevel"/>
    <w:tmpl w:val="0B6EFA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2C6246"/>
    <w:rsid w:val="00051809"/>
    <w:rsid w:val="00085A68"/>
    <w:rsid w:val="000879BC"/>
    <w:rsid w:val="0017782F"/>
    <w:rsid w:val="00263F7D"/>
    <w:rsid w:val="002C6246"/>
    <w:rsid w:val="003137F2"/>
    <w:rsid w:val="003243BA"/>
    <w:rsid w:val="003A4671"/>
    <w:rsid w:val="003C3ADC"/>
    <w:rsid w:val="003F22F6"/>
    <w:rsid w:val="00461AE1"/>
    <w:rsid w:val="00635C31"/>
    <w:rsid w:val="00697585"/>
    <w:rsid w:val="00734E76"/>
    <w:rsid w:val="007B590C"/>
    <w:rsid w:val="00812278"/>
    <w:rsid w:val="00981082"/>
    <w:rsid w:val="009E6F42"/>
    <w:rsid w:val="00A20B8E"/>
    <w:rsid w:val="00A93303"/>
    <w:rsid w:val="00BA5963"/>
    <w:rsid w:val="00CF4539"/>
    <w:rsid w:val="00E112E0"/>
    <w:rsid w:val="00F108E9"/>
    <w:rsid w:val="00F709BA"/>
    <w:rsid w:val="00F94E96"/>
    <w:rsid w:val="00FD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3BA"/>
  </w:style>
  <w:style w:type="paragraph" w:styleId="Heading1">
    <w:name w:val="heading 1"/>
    <w:basedOn w:val="Normal"/>
    <w:next w:val="Normal"/>
    <w:link w:val="Heading1Char"/>
    <w:uiPriority w:val="9"/>
    <w:qFormat/>
    <w:rsid w:val="009810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10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2C62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246"/>
    <w:rPr>
      <w:rFonts w:ascii="Courier New" w:eastAsia="Times New Roman" w:hAnsi="Courier New" w:cs="Courier New"/>
      <w:sz w:val="20"/>
      <w:szCs w:val="20"/>
      <w:lang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F108E9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08E9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79BC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879BC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879BC"/>
    <w:rPr>
      <w:color w:val="CC99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81082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81082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85A68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263F7D"/>
    <w:rPr>
      <w:b/>
      <w:bCs/>
      <w:smallCaps/>
      <w:spacing w:val="5"/>
    </w:rPr>
  </w:style>
  <w:style w:type="paragraph" w:styleId="NoSpacing">
    <w:name w:val="No Spacing"/>
    <w:uiPriority w:val="1"/>
    <w:qFormat/>
    <w:rsid w:val="00263F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Carlene</dc:creator>
  <cp:keywords/>
  <dc:description/>
  <cp:lastModifiedBy>Carlene</cp:lastModifiedBy>
  <cp:revision>12</cp:revision>
  <dcterms:created xsi:type="dcterms:W3CDTF">2009-04-25T15:58:00Z</dcterms:created>
  <dcterms:modified xsi:type="dcterms:W3CDTF">2009-04-27T04:07:00Z</dcterms:modified>
</cp:coreProperties>
</file>